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E373" w14:textId="1BE6E345" w:rsidR="00802035" w:rsidRDefault="00802035" w:rsidP="00802035">
      <w:pPr>
        <w:tabs>
          <w:tab w:val="center" w:pos="4513"/>
          <w:tab w:val="right" w:pos="8505"/>
        </w:tabs>
        <w:ind w:left="-426" w:right="118"/>
        <w:jc w:val="right"/>
        <w:rPr>
          <w:rFonts w:ascii="Calibri" w:eastAsia="Calibri" w:hAnsi="Calibri" w:cs="Arial"/>
          <w:color w:val="000000"/>
          <w:szCs w:val="30"/>
          <w:lang w:eastAsia="en-U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4F60D6D" wp14:editId="6F87885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94080" cy="589915"/>
            <wp:effectExtent l="0" t="0" r="1270" b="635"/>
            <wp:wrapNone/>
            <wp:docPr id="12" name="Picture 12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rial"/>
          <w:b/>
          <w:noProof/>
          <w:color w:val="000000"/>
          <w:sz w:val="30"/>
          <w:szCs w:val="30"/>
        </w:rPr>
        <w:t>North East London</w:t>
      </w:r>
      <w:r>
        <w:rPr>
          <w:rFonts w:ascii="Calibri" w:eastAsia="Calibri" w:hAnsi="Calibri" w:cs="Arial"/>
          <w:b/>
          <w:color w:val="000000"/>
          <w:sz w:val="30"/>
          <w:szCs w:val="30"/>
          <w:lang w:eastAsia="en-US"/>
        </w:rPr>
        <w:t xml:space="preserve"> Wheelchair Service</w:t>
      </w:r>
    </w:p>
    <w:p w14:paraId="7E0798AD" w14:textId="77777777" w:rsidR="00802035" w:rsidRDefault="00802035" w:rsidP="00802035">
      <w:pPr>
        <w:tabs>
          <w:tab w:val="center" w:pos="4513"/>
        </w:tabs>
        <w:ind w:right="118"/>
        <w:jc w:val="right"/>
        <w:rPr>
          <w:rFonts w:ascii="Calibri" w:eastAsia="Calibri" w:hAnsi="Calibri" w:cs="Arial"/>
          <w:color w:val="000000"/>
          <w:szCs w:val="30"/>
          <w:lang w:eastAsia="en-US"/>
        </w:rPr>
      </w:pPr>
      <w:r>
        <w:rPr>
          <w:rFonts w:ascii="Calibri" w:eastAsia="Calibri" w:hAnsi="Calibri" w:cs="Arial"/>
          <w:color w:val="000000"/>
          <w:szCs w:val="30"/>
          <w:lang w:eastAsia="en-US"/>
        </w:rPr>
        <w:t>Barking and Dagenham, Havering and Redbridge Clinical Commissioning Groups</w:t>
      </w:r>
    </w:p>
    <w:p w14:paraId="04792641" w14:textId="77777777" w:rsidR="00802035" w:rsidRDefault="00802035" w:rsidP="00802035">
      <w:pPr>
        <w:tabs>
          <w:tab w:val="center" w:pos="4513"/>
        </w:tabs>
        <w:ind w:right="118"/>
        <w:jc w:val="right"/>
        <w:rPr>
          <w:rFonts w:ascii="Calibri" w:eastAsia="Calibri" w:hAnsi="Calibri" w:cs="Arial"/>
          <w:b/>
          <w:color w:val="0070C0"/>
          <w:szCs w:val="40"/>
          <w:lang w:eastAsia="en-US"/>
        </w:rPr>
      </w:pPr>
      <w:r>
        <w:rPr>
          <w:rFonts w:ascii="Calibri" w:eastAsia="Calibri" w:hAnsi="Calibri" w:cs="Arial"/>
          <w:b/>
          <w:color w:val="0070C0"/>
          <w:szCs w:val="40"/>
          <w:lang w:eastAsia="en-US"/>
        </w:rPr>
        <w:t>Mobility   |   Posture   |   Independence</w:t>
      </w:r>
    </w:p>
    <w:p w14:paraId="36BD3367" w14:textId="7ED281A2" w:rsidR="00802035" w:rsidRDefault="00802035" w:rsidP="00802035">
      <w:pPr>
        <w:ind w:right="118"/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E6DFA59" wp14:editId="4D964996">
            <wp:simplePos x="0" y="0"/>
            <wp:positionH relativeFrom="margin">
              <wp:posOffset>5848985</wp:posOffset>
            </wp:positionH>
            <wp:positionV relativeFrom="paragraph">
              <wp:posOffset>76835</wp:posOffset>
            </wp:positionV>
            <wp:extent cx="749300" cy="301625"/>
            <wp:effectExtent l="0" t="0" r="0" b="3175"/>
            <wp:wrapNone/>
            <wp:docPr id="11" name="Picture 11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HS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64F3" w14:textId="30FAB36A" w:rsidR="006063A5" w:rsidRPr="00850355" w:rsidRDefault="00E41E22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 xml:space="preserve">GP </w:t>
      </w:r>
      <w:r w:rsidR="006063A5" w:rsidRPr="00850355">
        <w:rPr>
          <w:rFonts w:cs="Arial"/>
          <w:b/>
          <w:color w:val="000000"/>
          <w:sz w:val="40"/>
          <w:szCs w:val="40"/>
        </w:rPr>
        <w:t>Referral Form</w:t>
      </w:r>
    </w:p>
    <w:p w14:paraId="60CC7426" w14:textId="77777777"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14:paraId="1E90C6A6" w14:textId="77777777" w:rsidR="007A54D4" w:rsidRPr="00D400F9" w:rsidRDefault="007A54D4" w:rsidP="007A54D4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Please ensure all fields are completed</w:t>
      </w:r>
      <w:r>
        <w:rPr>
          <w:rFonts w:cs="Arial"/>
          <w:b/>
          <w:i/>
          <w:color w:val="000000"/>
          <w:szCs w:val="22"/>
        </w:rPr>
        <w:t xml:space="preserve">. </w:t>
      </w:r>
      <w:r w:rsidRPr="00D400F9">
        <w:rPr>
          <w:rFonts w:cs="Arial"/>
          <w:b/>
          <w:i/>
          <w:color w:val="000000"/>
          <w:szCs w:val="22"/>
        </w:rPr>
        <w:t>Referrals received with insufficient information will be re</w:t>
      </w:r>
      <w:r>
        <w:rPr>
          <w:rFonts w:cs="Arial"/>
          <w:b/>
          <w:i/>
          <w:color w:val="000000"/>
          <w:szCs w:val="22"/>
        </w:rPr>
        <w:t xml:space="preserve">turned and </w:t>
      </w:r>
      <w:r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14:paraId="332196E9" w14:textId="77777777" w:rsidR="007A54D4" w:rsidRDefault="007A54D4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14:paraId="2AA742DC" w14:textId="77777777" w:rsidR="005035AF" w:rsidRPr="00F40527" w:rsidRDefault="005035AF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</w:t>
      </w:r>
      <w:r w:rsidR="002F1149">
        <w:rPr>
          <w:rFonts w:cs="Arial"/>
          <w:i/>
          <w:color w:val="000000"/>
          <w:sz w:val="22"/>
          <w:szCs w:val="40"/>
        </w:rPr>
        <w:t>double</w:t>
      </w:r>
      <w:r w:rsidR="007A54D4">
        <w:rPr>
          <w:rFonts w:cs="Arial"/>
          <w:i/>
          <w:color w:val="000000"/>
          <w:sz w:val="22"/>
          <w:szCs w:val="40"/>
        </w:rPr>
        <w:t>-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clicked with the </w:t>
      </w:r>
      <w:proofErr w:type="gramStart"/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proofErr w:type="gramEnd"/>
      <w:r w:rsidR="0029454C" w:rsidRPr="00F40527">
        <w:rPr>
          <w:i/>
          <w:noProof/>
        </w:rPr>
        <w:drawing>
          <wp:inline distT="0" distB="0" distL="0" distR="0" wp14:anchorId="6DC7DB61" wp14:editId="27381931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  <w:r w:rsidR="007A54D4">
        <w:rPr>
          <w:rFonts w:cs="Arial"/>
          <w:i/>
          <w:color w:val="000000"/>
          <w:sz w:val="22"/>
          <w:szCs w:val="40"/>
        </w:rPr>
        <w:t xml:space="preserve"> </w:t>
      </w:r>
      <w:r w:rsidR="004A1F79"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14:paraId="6DBCC012" w14:textId="77777777"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14:paraId="0413F931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15DAF" w14:textId="77777777"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14:paraId="72E0116C" w14:textId="77777777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B6E99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Title: Mr / Mrs / Ms / Miss / </w:t>
            </w:r>
            <w:proofErr w:type="spellStart"/>
            <w:r w:rsidRPr="00850355">
              <w:rPr>
                <w:rFonts w:cs="Arial"/>
                <w:color w:val="000000"/>
                <w:sz w:val="22"/>
                <w:szCs w:val="22"/>
              </w:rPr>
              <w:t>Mstr</w:t>
            </w:r>
            <w:proofErr w:type="spellEnd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E93FD" w14:textId="77777777"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14:paraId="17722CD1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94523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E0E95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14:paraId="3ACD80CA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E1ABB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43262" w14:textId="77777777"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14:paraId="43303F82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29F25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14:paraId="459DCDC1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3BD0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06F62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14:paraId="7D306A10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B4612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BFC07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14:paraId="122E20E2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1D9A1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6CC08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14:paraId="0EB026A4" w14:textId="77777777"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14:paraId="31D015E3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16C71F52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70095A0A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14:paraId="572E226C" w14:textId="77777777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16E480CE" w14:textId="77777777"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14:paraId="256972C2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1FEB5CEE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2358EC2E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3A889870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59645258" w14:textId="77777777"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8B7D9F3" w14:textId="77777777"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0313344" w14:textId="77777777"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14:paraId="0D857FF4" w14:textId="77777777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14:paraId="254CC746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14:paraId="558A7DF8" w14:textId="77777777"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14:paraId="76163D07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F7420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6D215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14:paraId="186E694A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027BC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12A3F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14:paraId="4B951B53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EA69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2B6A2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46874D75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461B05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14:paraId="3AC25980" w14:textId="77777777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B355A6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03498">
              <w:rPr>
                <w:rFonts w:cs="Arial"/>
                <w:color w:val="000000"/>
                <w:sz w:val="22"/>
                <w:szCs w:val="22"/>
              </w:rPr>
            </w:r>
            <w:r w:rsidR="0000349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E99A79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D7CD46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03498">
              <w:rPr>
                <w:rFonts w:cs="Arial"/>
                <w:color w:val="000000"/>
                <w:sz w:val="22"/>
                <w:szCs w:val="22"/>
              </w:rPr>
            </w:r>
            <w:r w:rsidR="0000349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AF4E8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03498">
              <w:rPr>
                <w:rFonts w:cs="Arial"/>
                <w:color w:val="000000"/>
                <w:sz w:val="22"/>
                <w:szCs w:val="22"/>
              </w:rPr>
            </w:r>
            <w:r w:rsidR="0000349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14:paraId="2675E75C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048A9" w14:textId="77777777"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14:paraId="392047F9" w14:textId="77777777"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14:paraId="7F1651E1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398E57" w14:textId="77777777"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1AF6AB44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50205F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2B3781" wp14:editId="4AFD2D60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57F5793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349AF3B9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14FF83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DC289B9" wp14:editId="5B2A73D8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DF72AA2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14:paraId="0ED6E054" w14:textId="77777777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84BD59" w14:textId="77777777"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60E18F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302B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14:paraId="6468AFFC" w14:textId="77777777"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14:paraId="572F9695" w14:textId="77777777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F343C9A" w14:textId="77777777" w:rsidR="00C53FCE" w:rsidRPr="00850355" w:rsidRDefault="00C53FCE" w:rsidP="00E41E2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 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05A28F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03498">
              <w:rPr>
                <w:rFonts w:cs="Arial"/>
                <w:color w:val="000000"/>
                <w:sz w:val="22"/>
                <w:szCs w:val="22"/>
              </w:rPr>
            </w:r>
            <w:r w:rsidR="0000349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D3A0DC9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5BA1CCFE" w14:textId="77777777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7B0C5AB" w14:textId="77777777"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C0E68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E18B18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25C8EE82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420BBB" w14:textId="77777777"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6AB0634" wp14:editId="6A19BF79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E7BE8C5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14:paraId="1AF0100D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2C872" w14:textId="77777777"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D362D7" wp14:editId="6083C2CC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37AD7D8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hat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preferred language?</w:t>
            </w:r>
          </w:p>
          <w:p w14:paraId="5680815F" w14:textId="77777777"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14:paraId="06A483D7" w14:textId="77777777"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14:paraId="1C056794" w14:textId="77777777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627CA9" w14:textId="77777777"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14:paraId="0D554A05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0277EF8B" w14:textId="77777777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3505E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14:paraId="7B0ED114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21638943" w14:textId="77777777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D63F6" w14:textId="77777777"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60C49D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14:paraId="7ED9948C" w14:textId="77777777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959B19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14:paraId="406BB3B2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C24AA61" w14:textId="77777777"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14:paraId="795E4302" w14:textId="77777777" w:rsidTr="002F1149">
        <w:trPr>
          <w:trHeight w:val="374"/>
        </w:trPr>
        <w:tc>
          <w:tcPr>
            <w:tcW w:w="6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5A93E41" w14:textId="77777777"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6168F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25C48B7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03498">
              <w:rPr>
                <w:rFonts w:cs="Arial"/>
                <w:color w:val="000000"/>
                <w:sz w:val="22"/>
                <w:szCs w:val="22"/>
              </w:rPr>
            </w:r>
            <w:r w:rsidR="0000349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14:paraId="4E7E5E01" w14:textId="77777777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03D9C36" w14:textId="77777777"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9D4ED24" wp14:editId="389A6089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D1B7479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14:paraId="469EA074" w14:textId="77777777"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76352C" wp14:editId="72E2A4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93D265A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14:paraId="44561A94" w14:textId="77777777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0E91A5D" w14:textId="77777777"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A53EFE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E94FB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5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14:paraId="36467EDA" w14:textId="77777777" w:rsidR="00C53FCE" w:rsidRDefault="00C53FCE">
      <w:pPr>
        <w:rPr>
          <w:rFonts w:cs="Arial"/>
          <w:color w:val="000000"/>
          <w:sz w:val="10"/>
          <w:szCs w:val="10"/>
        </w:rPr>
      </w:pPr>
    </w:p>
    <w:p w14:paraId="497D37ED" w14:textId="77777777" w:rsidR="002F1149" w:rsidRDefault="002F1149">
      <w:pPr>
        <w:rPr>
          <w:rFonts w:cs="Arial"/>
          <w:color w:val="000000"/>
          <w:sz w:val="10"/>
          <w:szCs w:val="10"/>
        </w:rPr>
      </w:pPr>
    </w:p>
    <w:p w14:paraId="63D76AEB" w14:textId="77777777" w:rsidR="002F1149" w:rsidRDefault="002F1149">
      <w:pPr>
        <w:rPr>
          <w:rFonts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2F1149" w:rsidRPr="00850355" w14:paraId="23A5D713" w14:textId="77777777" w:rsidTr="00F61B9D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DA1D2" w14:textId="77777777" w:rsidR="002F1149" w:rsidRPr="00850355" w:rsidRDefault="002F1149" w:rsidP="00F61B9D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details</w:t>
            </w:r>
          </w:p>
        </w:tc>
      </w:tr>
      <w:tr w:rsidR="002F1149" w:rsidRPr="00850355" w14:paraId="14B66332" w14:textId="77777777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C38A8F4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2F1149" w:rsidRPr="00850355" w14:paraId="3C41DCC1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40844BD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 form truthfully and accurately</w:t>
            </w:r>
          </w:p>
        </w:tc>
      </w:tr>
      <w:tr w:rsidR="002F1149" w:rsidRPr="00850355" w14:paraId="3E0BA2D7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EA6A3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2F1149" w:rsidRPr="00850355" w14:paraId="368F51D4" w14:textId="77777777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2F3F6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80606BF" w14:textId="77777777"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D99281" wp14:editId="64D66210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1DBC1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275.1pt;margin-top:11.65pt;width:21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14:paraId="7A3DBA2E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7CDBC1" wp14:editId="440729B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9FFF889" id="AutoShape 28" o:spid="_x0000_s1026" type="#_x0000_t32" style="position:absolute;margin-left:41.25pt;margin-top:12.15pt;width:20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14:paraId="2D1C6D06" w14:textId="77777777"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1149" w:rsidRPr="00850355" w14:paraId="76FC3B5A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42F2E8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A6D6D4C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306CD3B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D850EF" wp14:editId="42A5B98A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D6661C8" id="AutoShape 29" o:spid="_x0000_s1026" type="#_x0000_t32" style="position:absolute;margin-left:74.85pt;margin-top:8.9pt;width:1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2F1149" w:rsidRPr="00850355" w14:paraId="0BF7BB0F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7DF39E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F1149" w:rsidRPr="00850355" w14:paraId="316DC76E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9CFECF1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CBBF5E" wp14:editId="257969F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1C9CF11" id="AutoShape 31" o:spid="_x0000_s1026" type="#_x0000_t32" style="position:absolute;margin-left:45.75pt;margin-top:36.85pt;width:20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E3FE07" wp14:editId="6E953AB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7E73B81" id="AutoShape 30" o:spid="_x0000_s1026" type="#_x0000_t32" style="position:absolute;margin-left:45.75pt;margin-top:10.6pt;width:47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8C19FC1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71AB6E2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6E6DB0A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F98492" wp14:editId="185FC10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90F71AC" id="AutoShape 32" o:spid="_x0000_s1026" type="#_x0000_t32" style="position:absolute;margin-left:66.6pt;margin-top:11.55pt;width:18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2F1149" w:rsidRPr="00850355" w14:paraId="59E9C748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B8894A9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1BBFF19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7C6031" wp14:editId="3A82F1F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8D3191D" id="AutoShape 33" o:spid="_x0000_s1026" type="#_x0000_t32" style="position:absolute;margin-left:45.75pt;margin-top:11pt;width:20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36248B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C24C6C1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88A8F4" wp14:editId="31C682E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E001F3E" id="AutoShape 34" o:spid="_x0000_s1026" type="#_x0000_t32" style="position:absolute;margin-left:66.6pt;margin-top:10.25pt;width:1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2F1149" w:rsidRPr="00850355" w14:paraId="196CC24F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F0805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233931E" w14:textId="77777777" w:rsidR="002F1149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982E09" wp14:editId="142AD48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2437391"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" strokecolor="#0d0d0d" strokeweight=".5pt">
                      <v:stroke joinstyle="miter"/>
                    </v:line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14:paraId="2F9F9D92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C67031F" w14:textId="77777777" w:rsidR="002F1149" w:rsidRDefault="002F1149">
      <w:pPr>
        <w:rPr>
          <w:rFonts w:cs="Arial"/>
          <w:b/>
          <w:color w:val="000000"/>
        </w:rPr>
      </w:pPr>
    </w:p>
    <w:p w14:paraId="16EFC5D5" w14:textId="77777777" w:rsidR="002F1149" w:rsidRPr="002F1149" w:rsidRDefault="002F1149">
      <w:pPr>
        <w:rPr>
          <w:rFonts w:cs="Arial"/>
          <w:color w:val="000000"/>
          <w:sz w:val="14"/>
          <w:szCs w:val="10"/>
        </w:rPr>
      </w:pPr>
    </w:p>
    <w:p w14:paraId="078542BE" w14:textId="77777777" w:rsidR="002F1149" w:rsidRPr="003704DD" w:rsidRDefault="002F1149">
      <w:pPr>
        <w:rPr>
          <w:rFonts w:cs="Arial"/>
          <w:color w:val="000000"/>
          <w:sz w:val="10"/>
          <w:szCs w:val="10"/>
        </w:rPr>
      </w:pPr>
    </w:p>
    <w:p w14:paraId="1E5E15A5" w14:textId="77777777"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400"/>
        <w:gridCol w:w="684"/>
        <w:gridCol w:w="1133"/>
        <w:gridCol w:w="2054"/>
        <w:gridCol w:w="444"/>
        <w:gridCol w:w="101"/>
        <w:gridCol w:w="2321"/>
      </w:tblGrid>
      <w:tr w:rsidR="008B2DC3" w:rsidRPr="00850355" w14:paraId="7DCA35F9" w14:textId="77777777" w:rsidTr="00F40527">
        <w:tc>
          <w:tcPr>
            <w:tcW w:w="104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10B46" w14:textId="77777777"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14:paraId="63D651E2" w14:textId="77777777" w:rsidTr="002F1149">
        <w:tc>
          <w:tcPr>
            <w:tcW w:w="5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1857E7A" w14:textId="77777777"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F341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003498">
              <w:rPr>
                <w:rFonts w:cs="Arial"/>
                <w:color w:val="000000"/>
                <w:sz w:val="22"/>
                <w:szCs w:val="22"/>
              </w:rPr>
            </w:r>
            <w:r w:rsidR="00003498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EDAB6E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0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14:paraId="34AAAD1E" w14:textId="77777777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102A69" w14:textId="77777777"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14:paraId="7737D9C7" w14:textId="77777777"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14:paraId="6EE29821" w14:textId="77777777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C01B43" w14:textId="77777777" w:rsidR="008B2DC3" w:rsidRPr="00850355" w:rsidRDefault="008B2DC3" w:rsidP="002F1149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What type of wheelchair would </w:t>
            </w:r>
            <w:r w:rsidR="002F1149">
              <w:rPr>
                <w:rFonts w:cs="Arial"/>
                <w:b/>
                <w:color w:val="000000"/>
                <w:sz w:val="22"/>
                <w:szCs w:val="22"/>
              </w:rPr>
              <w:t>they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like to be assessed for?</w:t>
            </w:r>
          </w:p>
        </w:tc>
      </w:tr>
      <w:tr w:rsidR="008B2DC3" w:rsidRPr="00850355" w14:paraId="4CE6722C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5F30C13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22DF89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1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14:paraId="66CFC758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B6CEF0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2D9591" w14:textId="77777777"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272C68" wp14:editId="5BDF7FED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D0EA60E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2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14:paraId="7AC9776F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F7BD8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EDEF77D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3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14:paraId="41055A8D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F7D570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3E3C2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4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14:paraId="03CD8CA9" w14:textId="77777777" w:rsidTr="002F1149">
        <w:tc>
          <w:tcPr>
            <w:tcW w:w="55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56F9B3C" w14:textId="77777777"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2EF44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5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2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6C1CC75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6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14:paraId="4AAA78D3" w14:textId="77777777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99CF16" w14:textId="77777777"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14:paraId="188CEC2B" w14:textId="77777777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8EA1DFB" w14:textId="77777777"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14:paraId="1DB4CCD1" w14:textId="77777777" w:rsidTr="002F1149">
        <w:tc>
          <w:tcPr>
            <w:tcW w:w="36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4CFA1F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7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4628F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5E5FC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14:paraId="5AA8F7C6" w14:textId="77777777" w:rsidTr="002F1149">
        <w:tc>
          <w:tcPr>
            <w:tcW w:w="4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2205A" w14:textId="77777777"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FFFE8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90747" w14:textId="77777777"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003498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</w:tbl>
    <w:p w14:paraId="1F363DA0" w14:textId="77777777" w:rsidR="00D52FD1" w:rsidRPr="00850355" w:rsidRDefault="00D52FD1">
      <w:pPr>
        <w:rPr>
          <w:rFonts w:cs="Arial"/>
          <w:color w:val="000000"/>
          <w:sz w:val="22"/>
          <w:szCs w:val="22"/>
        </w:rPr>
      </w:pPr>
    </w:p>
    <w:p w14:paraId="7EE6DCAB" w14:textId="77777777" w:rsidR="00D7123A" w:rsidRPr="00703BA2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12"/>
        </w:rPr>
      </w:pPr>
    </w:p>
    <w:p w14:paraId="79AC7923" w14:textId="77777777"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14:paraId="68B03F01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 xml:space="preserve">is form </w:t>
      </w:r>
      <w:r w:rsidR="002F1149">
        <w:rPr>
          <w:rFonts w:cs="Arial"/>
          <w:color w:val="000000"/>
          <w:sz w:val="22"/>
          <w:szCs w:val="22"/>
        </w:rPr>
        <w:t xml:space="preserve">is for </w:t>
      </w:r>
      <w:r w:rsidR="001B4129" w:rsidRPr="00850355">
        <w:rPr>
          <w:rFonts w:cs="Arial"/>
          <w:color w:val="000000"/>
          <w:sz w:val="22"/>
          <w:szCs w:val="22"/>
        </w:rPr>
        <w:t>complet</w:t>
      </w:r>
      <w:r w:rsidR="002F1149">
        <w:rPr>
          <w:rFonts w:cs="Arial"/>
          <w:color w:val="000000"/>
          <w:sz w:val="22"/>
          <w:szCs w:val="22"/>
        </w:rPr>
        <w:t xml:space="preserve">ion </w:t>
      </w:r>
      <w:r w:rsidR="001B4129" w:rsidRPr="00850355">
        <w:rPr>
          <w:rFonts w:cs="Arial"/>
          <w:color w:val="000000"/>
          <w:sz w:val="22"/>
          <w:szCs w:val="22"/>
        </w:rPr>
        <w:t xml:space="preserve">by </w:t>
      </w:r>
      <w:r w:rsidR="002F1149">
        <w:rPr>
          <w:rFonts w:cs="Arial"/>
          <w:color w:val="000000"/>
          <w:sz w:val="22"/>
          <w:szCs w:val="22"/>
        </w:rPr>
        <w:t>GPs</w:t>
      </w:r>
      <w:r w:rsidR="00CF7183" w:rsidRPr="00850355">
        <w:rPr>
          <w:rFonts w:cs="Arial"/>
          <w:color w:val="000000"/>
          <w:sz w:val="22"/>
          <w:szCs w:val="22"/>
        </w:rPr>
        <w:t xml:space="preserve"> </w:t>
      </w:r>
      <w:r w:rsidR="006B7512" w:rsidRPr="00850355">
        <w:rPr>
          <w:rFonts w:cs="Arial"/>
          <w:color w:val="000000"/>
          <w:sz w:val="22"/>
          <w:szCs w:val="22"/>
        </w:rPr>
        <w:t>wishing to refer to the Wheelchair Service</w:t>
      </w:r>
    </w:p>
    <w:p w14:paraId="4C6DFCFA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Date of referral received (for wait listing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703BA2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14:paraId="328EE713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14:paraId="2F439F17" w14:textId="77777777"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14:paraId="503B115E" w14:textId="77777777"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  <w:r w:rsidR="003666FE">
        <w:rPr>
          <w:rFonts w:cs="Arial"/>
          <w:color w:val="000000"/>
          <w:sz w:val="22"/>
          <w:szCs w:val="22"/>
        </w:rPr>
        <w:t>.</w:t>
      </w:r>
    </w:p>
    <w:p w14:paraId="05161F17" w14:textId="77777777"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14:paraId="3CB363F6" w14:textId="77777777" w:rsidR="001B4129" w:rsidRPr="00703BA2" w:rsidRDefault="001B4129" w:rsidP="002A0425">
      <w:pPr>
        <w:rPr>
          <w:rFonts w:cs="Arial"/>
          <w:i/>
          <w:color w:val="000000"/>
          <w:sz w:val="12"/>
        </w:rPr>
      </w:pPr>
    </w:p>
    <w:p w14:paraId="490EAD75" w14:textId="64E8F573"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9E5E28" w:rsidRPr="0029454C">
        <w:rPr>
          <w:rFonts w:cs="Arial"/>
          <w:b/>
          <w:color w:val="000000"/>
          <w:sz w:val="32"/>
          <w:szCs w:val="24"/>
        </w:rPr>
        <w:t>0808 16</w:t>
      </w:r>
      <w:r w:rsidR="00802035">
        <w:rPr>
          <w:rFonts w:cs="Arial"/>
          <w:b/>
          <w:color w:val="000000"/>
          <w:sz w:val="32"/>
          <w:szCs w:val="24"/>
        </w:rPr>
        <w:t>9</w:t>
      </w:r>
      <w:r w:rsidR="009E5E28" w:rsidRPr="0029454C">
        <w:rPr>
          <w:rFonts w:cs="Arial"/>
          <w:b/>
          <w:color w:val="000000"/>
          <w:sz w:val="32"/>
          <w:szCs w:val="24"/>
        </w:rPr>
        <w:t xml:space="preserve"> </w:t>
      </w:r>
      <w:r w:rsidR="00802035">
        <w:rPr>
          <w:rFonts w:cs="Arial"/>
          <w:b/>
          <w:color w:val="000000"/>
          <w:sz w:val="32"/>
          <w:szCs w:val="24"/>
        </w:rPr>
        <w:t>1</w:t>
      </w:r>
      <w:r w:rsidR="009E5E28" w:rsidRPr="0029454C">
        <w:rPr>
          <w:rFonts w:cs="Arial"/>
          <w:b/>
          <w:color w:val="000000"/>
          <w:sz w:val="32"/>
          <w:szCs w:val="24"/>
        </w:rPr>
        <w:t>040</w:t>
      </w:r>
    </w:p>
    <w:p w14:paraId="53213A38" w14:textId="77777777"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B7512" w:rsidRPr="00850355" w14:paraId="492EEB4F" w14:textId="77777777" w:rsidTr="004E3942">
        <w:trPr>
          <w:trHeight w:val="1409"/>
        </w:trPr>
        <w:tc>
          <w:tcPr>
            <w:tcW w:w="10656" w:type="dxa"/>
            <w:shd w:val="clear" w:color="auto" w:fill="auto"/>
          </w:tcPr>
          <w:p w14:paraId="3CC35295" w14:textId="77777777" w:rsidR="006B7512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14:paraId="44C05E61" w14:textId="77777777" w:rsidR="00802035" w:rsidRDefault="00802035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AJM Healthcare</w:t>
            </w:r>
          </w:p>
          <w:p w14:paraId="394535DB" w14:textId="77777777" w:rsidR="00802035" w:rsidRDefault="00802035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Unit B1, Thames View Business Centre</w:t>
            </w:r>
          </w:p>
          <w:p w14:paraId="25025213" w14:textId="77777777" w:rsidR="006C4687" w:rsidRDefault="00802035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Fairview Industrial Park</w:t>
            </w:r>
            <w:r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 xml:space="preserve">, </w:t>
            </w: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Barlow Way</w:t>
            </w:r>
            <w:r w:rsidR="006D49FF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 xml:space="preserve">, </w:t>
            </w:r>
          </w:p>
          <w:p w14:paraId="08CA1187" w14:textId="2E9BB3E1" w:rsidR="009E5E28" w:rsidRPr="006C4687" w:rsidRDefault="00802035" w:rsidP="006C4687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</w:pP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Rainham</w:t>
            </w:r>
            <w:bookmarkStart w:id="32" w:name="_GoBack"/>
            <w:bookmarkEnd w:id="32"/>
            <w:r w:rsidR="006C4687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 xml:space="preserve">, </w:t>
            </w:r>
            <w:r w:rsidRPr="00802035">
              <w:rPr>
                <w:rFonts w:ascii="Calibri" w:hAnsi="Calibri" w:cs="Arial"/>
                <w:b/>
                <w:color w:val="000000"/>
                <w:sz w:val="28"/>
                <w:szCs w:val="22"/>
                <w:lang w:val="en-US"/>
              </w:rPr>
              <w:t>Essex, RM13 8BT</w:t>
            </w:r>
          </w:p>
          <w:p w14:paraId="4C1A0103" w14:textId="77777777" w:rsidR="00D23F08" w:rsidRDefault="00D23F0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</w:p>
          <w:p w14:paraId="1C29DFCE" w14:textId="14FA5F92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Fax: 0808 133 018</w:t>
            </w:r>
            <w:r w:rsidR="00802035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4</w:t>
            </w:r>
          </w:p>
          <w:p w14:paraId="0D7B9384" w14:textId="20F35424" w:rsidR="006B7512" w:rsidRPr="00D23F08" w:rsidRDefault="00055E26" w:rsidP="00702DE3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77ED9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 xml:space="preserve">Email: </w:t>
            </w:r>
            <w:hyperlink r:id="rId11" w:history="1">
              <w:r w:rsidR="00D23F08" w:rsidRPr="00D23F08">
                <w:rPr>
                  <w:rStyle w:val="Hyperlink"/>
                  <w:b/>
                  <w:szCs w:val="24"/>
                </w:rPr>
                <w:t>northeastlondon@ajmhealthcare.org</w:t>
              </w:r>
            </w:hyperlink>
          </w:p>
          <w:p w14:paraId="58D6F2D6" w14:textId="75AB6A4D" w:rsidR="00702DE3" w:rsidRPr="00850355" w:rsidRDefault="00702DE3" w:rsidP="00703BA2">
            <w:pPr>
              <w:spacing w:before="120" w:after="120" w:line="28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694D0E7" w14:textId="561F006A" w:rsidR="00802035" w:rsidRPr="00802035" w:rsidRDefault="00802035" w:rsidP="00802035">
      <w:pPr>
        <w:rPr>
          <w:rFonts w:cs="Arial"/>
          <w:sz w:val="20"/>
        </w:rPr>
      </w:pPr>
    </w:p>
    <w:sectPr w:rsidR="00802035" w:rsidRPr="00802035" w:rsidSect="00826DBF">
      <w:footerReference w:type="default" r:id="rId12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5E1F" w14:textId="77777777" w:rsidR="00003498" w:rsidRDefault="00003498">
      <w:r>
        <w:separator/>
      </w:r>
    </w:p>
  </w:endnote>
  <w:endnote w:type="continuationSeparator" w:id="0">
    <w:p w14:paraId="4D135D92" w14:textId="77777777" w:rsidR="00003498" w:rsidRDefault="000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6D9B" w14:textId="77777777" w:rsidR="00802035" w:rsidRDefault="00802035" w:rsidP="00802035">
    <w:pPr>
      <w:pStyle w:val="Footer"/>
      <w:spacing w:before="60"/>
      <w:ind w:left="-709" w:right="-709"/>
      <w:jc w:val="center"/>
      <w:rPr>
        <w:rFonts w:cs="Arial"/>
        <w:color w:val="808080"/>
        <w:sz w:val="18"/>
        <w:szCs w:val="18"/>
        <w:lang w:val="en-US"/>
      </w:rPr>
    </w:pPr>
    <w:r>
      <w:rPr>
        <w:rFonts w:cs="Arial"/>
        <w:color w:val="808080"/>
        <w:sz w:val="18"/>
        <w:szCs w:val="18"/>
      </w:rPr>
      <w:t xml:space="preserve">AJM Healthcare, </w:t>
    </w:r>
    <w:r>
      <w:rPr>
        <w:rFonts w:cs="Arial"/>
        <w:color w:val="808080"/>
        <w:sz w:val="18"/>
        <w:szCs w:val="18"/>
        <w:lang w:val="en-US"/>
      </w:rPr>
      <w:t xml:space="preserve">Unit B1, Thames View Business Centre, Fairview Industrial Park, Barlow Way, </w:t>
    </w:r>
    <w:proofErr w:type="spellStart"/>
    <w:r>
      <w:rPr>
        <w:rFonts w:cs="Arial"/>
        <w:color w:val="808080"/>
        <w:sz w:val="18"/>
        <w:szCs w:val="18"/>
        <w:lang w:val="en-US"/>
      </w:rPr>
      <w:t>Rainham</w:t>
    </w:r>
    <w:proofErr w:type="spellEnd"/>
    <w:r>
      <w:rPr>
        <w:rFonts w:cs="Arial"/>
        <w:color w:val="808080"/>
        <w:sz w:val="18"/>
        <w:szCs w:val="18"/>
        <w:lang w:val="en-US"/>
      </w:rPr>
      <w:t xml:space="preserve">, Essex, RM13 8BT </w:t>
    </w:r>
  </w:p>
  <w:p w14:paraId="2D3194B8" w14:textId="69F11E19" w:rsidR="001D7D92" w:rsidRPr="00802035" w:rsidRDefault="00802035" w:rsidP="00802035">
    <w:pPr>
      <w:pStyle w:val="Footer"/>
      <w:tabs>
        <w:tab w:val="left" w:pos="426"/>
        <w:tab w:val="left" w:pos="1134"/>
        <w:tab w:val="left" w:pos="1701"/>
        <w:tab w:val="left" w:pos="2268"/>
      </w:tabs>
      <w:spacing w:before="60"/>
      <w:ind w:left="-709" w:right="-709"/>
      <w:jc w:val="center"/>
      <w:rPr>
        <w:rFonts w:cs="Arial"/>
        <w:color w:val="808080"/>
        <w:sz w:val="16"/>
        <w:szCs w:val="18"/>
      </w:rPr>
    </w:pPr>
    <w:r>
      <w:rPr>
        <w:sz w:val="20"/>
      </w:rPr>
      <w:tab/>
    </w:r>
    <w:hyperlink r:id="rId1" w:history="1">
      <w:r>
        <w:rPr>
          <w:rStyle w:val="Hyperlink"/>
          <w:sz w:val="20"/>
        </w:rPr>
        <w:t>northeastlondon@ajmhealthcare.org</w:t>
      </w:r>
    </w:hyperlink>
    <w:r>
      <w:rPr>
        <w:rFonts w:cs="Arial"/>
        <w:color w:val="808080"/>
        <w:sz w:val="16"/>
        <w:szCs w:val="18"/>
      </w:rPr>
      <w:t xml:space="preserve">  </w:t>
    </w:r>
    <w:r>
      <w:rPr>
        <w:rFonts w:cs="Arial"/>
        <w:color w:val="808080"/>
        <w:sz w:val="20"/>
        <w:szCs w:val="18"/>
      </w:rPr>
      <w:t xml:space="preserve">Tel: </w:t>
    </w:r>
    <w:r>
      <w:rPr>
        <w:rFonts w:cs="Arial"/>
        <w:color w:val="808080"/>
        <w:sz w:val="20"/>
        <w:szCs w:val="18"/>
        <w:lang w:val="en-US"/>
      </w:rPr>
      <w:t xml:space="preserve">0808 169 </w:t>
    </w:r>
    <w:proofErr w:type="gramStart"/>
    <w:r>
      <w:rPr>
        <w:rFonts w:cs="Arial"/>
        <w:color w:val="808080"/>
        <w:sz w:val="20"/>
        <w:szCs w:val="18"/>
        <w:lang w:val="en-US"/>
      </w:rPr>
      <w:t xml:space="preserve">1040  </w:t>
    </w:r>
    <w:r>
      <w:rPr>
        <w:rFonts w:cs="Arial"/>
        <w:color w:val="808080"/>
        <w:sz w:val="20"/>
        <w:szCs w:val="18"/>
      </w:rPr>
      <w:t>Fax</w:t>
    </w:r>
    <w:proofErr w:type="gramEnd"/>
    <w:r>
      <w:rPr>
        <w:rFonts w:cs="Arial"/>
        <w:color w:val="808080"/>
        <w:sz w:val="20"/>
        <w:szCs w:val="18"/>
      </w:rPr>
      <w:t>: 0808 133 0184</w:t>
    </w:r>
    <w:r>
      <w:rPr>
        <w:rFonts w:cs="Arial"/>
        <w:sz w:val="20"/>
        <w:szCs w:val="18"/>
      </w:rPr>
      <w:tab/>
    </w:r>
    <w:r w:rsidR="006D49FF">
      <w:rPr>
        <w:rFonts w:cs="Arial"/>
        <w:sz w:val="20"/>
        <w:szCs w:val="18"/>
      </w:rPr>
      <w:tab/>
    </w:r>
    <w:r>
      <w:rPr>
        <w:rFonts w:cs="Arial"/>
        <w:sz w:val="20"/>
        <w:szCs w:val="18"/>
      </w:rPr>
      <w:t xml:space="preserve">Page </w:t>
    </w:r>
    <w:r>
      <w:rPr>
        <w:rFonts w:cs="Arial"/>
        <w:sz w:val="20"/>
        <w:szCs w:val="18"/>
      </w:rPr>
      <w:fldChar w:fldCharType="begin"/>
    </w:r>
    <w:r>
      <w:rPr>
        <w:rFonts w:cs="Arial"/>
        <w:sz w:val="20"/>
        <w:szCs w:val="18"/>
      </w:rPr>
      <w:instrText xml:space="preserve"> PAGE </w:instrText>
    </w:r>
    <w:r>
      <w:rPr>
        <w:rFonts w:cs="Arial"/>
        <w:sz w:val="20"/>
        <w:szCs w:val="18"/>
      </w:rPr>
      <w:fldChar w:fldCharType="separate"/>
    </w:r>
    <w:r w:rsidR="006C4687">
      <w:rPr>
        <w:rFonts w:cs="Arial"/>
        <w:noProof/>
        <w:sz w:val="20"/>
        <w:szCs w:val="18"/>
      </w:rPr>
      <w:t>2</w:t>
    </w:r>
    <w:r>
      <w:rPr>
        <w:rFonts w:cs="Arial"/>
        <w:sz w:val="20"/>
        <w:szCs w:val="18"/>
      </w:rPr>
      <w:fldChar w:fldCharType="end"/>
    </w:r>
    <w:r>
      <w:rPr>
        <w:rFonts w:cs="Arial"/>
        <w:sz w:val="20"/>
        <w:szCs w:val="18"/>
      </w:rPr>
      <w:t xml:space="preserve"> of </w:t>
    </w:r>
    <w:r>
      <w:rPr>
        <w:rFonts w:cs="Arial"/>
        <w:sz w:val="20"/>
        <w:szCs w:val="18"/>
      </w:rPr>
      <w:fldChar w:fldCharType="begin"/>
    </w:r>
    <w:r>
      <w:rPr>
        <w:rFonts w:cs="Arial"/>
        <w:sz w:val="20"/>
        <w:szCs w:val="18"/>
      </w:rPr>
      <w:instrText xml:space="preserve"> NUMPAGES </w:instrText>
    </w:r>
    <w:r>
      <w:rPr>
        <w:rFonts w:cs="Arial"/>
        <w:sz w:val="20"/>
        <w:szCs w:val="18"/>
      </w:rPr>
      <w:fldChar w:fldCharType="separate"/>
    </w:r>
    <w:r w:rsidR="006C4687">
      <w:rPr>
        <w:rFonts w:cs="Arial"/>
        <w:noProof/>
        <w:sz w:val="20"/>
        <w:szCs w:val="18"/>
      </w:rPr>
      <w:t>3</w:t>
    </w:r>
    <w:r>
      <w:rPr>
        <w:rFonts w:cs="Arial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742D" w14:textId="77777777" w:rsidR="00003498" w:rsidRDefault="00003498">
      <w:r>
        <w:separator/>
      </w:r>
    </w:p>
  </w:footnote>
  <w:footnote w:type="continuationSeparator" w:id="0">
    <w:p w14:paraId="41E56E51" w14:textId="77777777" w:rsidR="00003498" w:rsidRDefault="0000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A5"/>
    <w:rsid w:val="00003498"/>
    <w:rsid w:val="00015D4E"/>
    <w:rsid w:val="00043200"/>
    <w:rsid w:val="00054014"/>
    <w:rsid w:val="00055312"/>
    <w:rsid w:val="00055E26"/>
    <w:rsid w:val="00071232"/>
    <w:rsid w:val="00086E5E"/>
    <w:rsid w:val="000B4041"/>
    <w:rsid w:val="000B5121"/>
    <w:rsid w:val="000C6C20"/>
    <w:rsid w:val="000D027A"/>
    <w:rsid w:val="000E1050"/>
    <w:rsid w:val="000E177F"/>
    <w:rsid w:val="000E3742"/>
    <w:rsid w:val="00101A28"/>
    <w:rsid w:val="001038C0"/>
    <w:rsid w:val="00106B24"/>
    <w:rsid w:val="001166C8"/>
    <w:rsid w:val="0012241D"/>
    <w:rsid w:val="001248F0"/>
    <w:rsid w:val="00154500"/>
    <w:rsid w:val="001742C4"/>
    <w:rsid w:val="00176CBA"/>
    <w:rsid w:val="00187CA4"/>
    <w:rsid w:val="001B4129"/>
    <w:rsid w:val="001D7D92"/>
    <w:rsid w:val="00230D21"/>
    <w:rsid w:val="00241F07"/>
    <w:rsid w:val="002506A9"/>
    <w:rsid w:val="00257380"/>
    <w:rsid w:val="00265BC6"/>
    <w:rsid w:val="00275D16"/>
    <w:rsid w:val="00284869"/>
    <w:rsid w:val="00291C8B"/>
    <w:rsid w:val="0029454C"/>
    <w:rsid w:val="0029642E"/>
    <w:rsid w:val="00296EBF"/>
    <w:rsid w:val="002A0425"/>
    <w:rsid w:val="002A263F"/>
    <w:rsid w:val="002D44BE"/>
    <w:rsid w:val="002E50C8"/>
    <w:rsid w:val="002F1149"/>
    <w:rsid w:val="00344C95"/>
    <w:rsid w:val="00345A2B"/>
    <w:rsid w:val="00350E7C"/>
    <w:rsid w:val="003666FE"/>
    <w:rsid w:val="003704DD"/>
    <w:rsid w:val="00374AE6"/>
    <w:rsid w:val="0038053F"/>
    <w:rsid w:val="00395356"/>
    <w:rsid w:val="003E06BB"/>
    <w:rsid w:val="003F13E5"/>
    <w:rsid w:val="003F57B1"/>
    <w:rsid w:val="00406921"/>
    <w:rsid w:val="0041491F"/>
    <w:rsid w:val="0043767C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E3942"/>
    <w:rsid w:val="004F6D78"/>
    <w:rsid w:val="005005C6"/>
    <w:rsid w:val="005035AF"/>
    <w:rsid w:val="005112D2"/>
    <w:rsid w:val="00514500"/>
    <w:rsid w:val="00566580"/>
    <w:rsid w:val="005737E3"/>
    <w:rsid w:val="00594121"/>
    <w:rsid w:val="005A7CF1"/>
    <w:rsid w:val="005C176B"/>
    <w:rsid w:val="005C7276"/>
    <w:rsid w:val="005C77BE"/>
    <w:rsid w:val="005D61BA"/>
    <w:rsid w:val="006025B5"/>
    <w:rsid w:val="006063A5"/>
    <w:rsid w:val="00636782"/>
    <w:rsid w:val="00636C7B"/>
    <w:rsid w:val="0065069A"/>
    <w:rsid w:val="00654D47"/>
    <w:rsid w:val="00682E3B"/>
    <w:rsid w:val="006917F7"/>
    <w:rsid w:val="006A5D25"/>
    <w:rsid w:val="006B7512"/>
    <w:rsid w:val="006C4687"/>
    <w:rsid w:val="006C5A32"/>
    <w:rsid w:val="006D49FF"/>
    <w:rsid w:val="006E7E07"/>
    <w:rsid w:val="00701CA5"/>
    <w:rsid w:val="00702DE3"/>
    <w:rsid w:val="00703BA2"/>
    <w:rsid w:val="00704D84"/>
    <w:rsid w:val="00772FC9"/>
    <w:rsid w:val="007A54D4"/>
    <w:rsid w:val="007B4E6D"/>
    <w:rsid w:val="007B508F"/>
    <w:rsid w:val="007F7971"/>
    <w:rsid w:val="00802035"/>
    <w:rsid w:val="008054E1"/>
    <w:rsid w:val="00826DBF"/>
    <w:rsid w:val="00850355"/>
    <w:rsid w:val="00850E3E"/>
    <w:rsid w:val="00855756"/>
    <w:rsid w:val="00856A5E"/>
    <w:rsid w:val="00874271"/>
    <w:rsid w:val="00884C9E"/>
    <w:rsid w:val="00897486"/>
    <w:rsid w:val="008B2DC3"/>
    <w:rsid w:val="008B374A"/>
    <w:rsid w:val="008C7569"/>
    <w:rsid w:val="008F1D53"/>
    <w:rsid w:val="008F7C99"/>
    <w:rsid w:val="009355F7"/>
    <w:rsid w:val="00937A83"/>
    <w:rsid w:val="0099539A"/>
    <w:rsid w:val="009A4A2D"/>
    <w:rsid w:val="009B62BC"/>
    <w:rsid w:val="009B735D"/>
    <w:rsid w:val="009E5E28"/>
    <w:rsid w:val="00A13C23"/>
    <w:rsid w:val="00A20682"/>
    <w:rsid w:val="00A31117"/>
    <w:rsid w:val="00A32B1F"/>
    <w:rsid w:val="00A4296D"/>
    <w:rsid w:val="00A44D12"/>
    <w:rsid w:val="00A44F5F"/>
    <w:rsid w:val="00A45EC8"/>
    <w:rsid w:val="00A47607"/>
    <w:rsid w:val="00A82C89"/>
    <w:rsid w:val="00A85C8E"/>
    <w:rsid w:val="00A905EE"/>
    <w:rsid w:val="00AE28C3"/>
    <w:rsid w:val="00B151DB"/>
    <w:rsid w:val="00B71A14"/>
    <w:rsid w:val="00B76377"/>
    <w:rsid w:val="00B95D5A"/>
    <w:rsid w:val="00BB6E67"/>
    <w:rsid w:val="00BC29AD"/>
    <w:rsid w:val="00BD112B"/>
    <w:rsid w:val="00BE095F"/>
    <w:rsid w:val="00C02876"/>
    <w:rsid w:val="00C4461F"/>
    <w:rsid w:val="00C53FCE"/>
    <w:rsid w:val="00C55EF9"/>
    <w:rsid w:val="00C64293"/>
    <w:rsid w:val="00C94C64"/>
    <w:rsid w:val="00CB1BB1"/>
    <w:rsid w:val="00CB1C01"/>
    <w:rsid w:val="00CB5E1F"/>
    <w:rsid w:val="00CC3E1A"/>
    <w:rsid w:val="00CD03EF"/>
    <w:rsid w:val="00CF7183"/>
    <w:rsid w:val="00D17D85"/>
    <w:rsid w:val="00D23F08"/>
    <w:rsid w:val="00D25F85"/>
    <w:rsid w:val="00D400F9"/>
    <w:rsid w:val="00D41029"/>
    <w:rsid w:val="00D52FD1"/>
    <w:rsid w:val="00D55532"/>
    <w:rsid w:val="00D64E86"/>
    <w:rsid w:val="00D7123A"/>
    <w:rsid w:val="00D75416"/>
    <w:rsid w:val="00D82907"/>
    <w:rsid w:val="00D90648"/>
    <w:rsid w:val="00D9517D"/>
    <w:rsid w:val="00DE1A85"/>
    <w:rsid w:val="00DE3544"/>
    <w:rsid w:val="00E03C7D"/>
    <w:rsid w:val="00E06BD5"/>
    <w:rsid w:val="00E23788"/>
    <w:rsid w:val="00E249E5"/>
    <w:rsid w:val="00E32161"/>
    <w:rsid w:val="00E322BC"/>
    <w:rsid w:val="00E41E22"/>
    <w:rsid w:val="00E46497"/>
    <w:rsid w:val="00EC4E6F"/>
    <w:rsid w:val="00ED0F0F"/>
    <w:rsid w:val="00ED54B0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77ED9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  <w14:docId w14:val="27528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37A83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2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37A83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2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rtheastlondon@ajmhealthca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eastlondon@ajmheal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4416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Long Dave (RTH) OUH</cp:lastModifiedBy>
  <cp:revision>9</cp:revision>
  <cp:lastPrinted>2015-09-30T14:20:00Z</cp:lastPrinted>
  <dcterms:created xsi:type="dcterms:W3CDTF">2016-12-07T12:27:00Z</dcterms:created>
  <dcterms:modified xsi:type="dcterms:W3CDTF">2018-03-12T19:01:00Z</dcterms:modified>
</cp:coreProperties>
</file>